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592F95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00B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827FAD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 </w:t>
            </w:r>
            <w:r w:rsidR="0033634D">
              <w:rPr>
                <w:rFonts w:ascii="Times New Roman" w:hAnsi="Times New Roman" w:cs="Times New Roman"/>
                <w:sz w:val="28"/>
                <w:szCs w:val="28"/>
              </w:rPr>
              <w:t>артель (колхоз) им</w:t>
            </w:r>
            <w:proofErr w:type="gramStart"/>
            <w:r w:rsidR="003363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00B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300BD1">
              <w:rPr>
                <w:rFonts w:ascii="Times New Roman" w:hAnsi="Times New Roman" w:cs="Times New Roman"/>
                <w:sz w:val="28"/>
                <w:szCs w:val="28"/>
              </w:rPr>
              <w:t>талина Верховского сельского Сов</w:t>
            </w:r>
            <w:r w:rsidR="008A3E96">
              <w:rPr>
                <w:rFonts w:ascii="Times New Roman" w:hAnsi="Times New Roman" w:cs="Times New Roman"/>
                <w:sz w:val="28"/>
                <w:szCs w:val="28"/>
              </w:rPr>
              <w:t>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8A3E9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1944-1947, 1953-1957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8A3E9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8A3E96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семей, книги расчетов с членами  колхоза,  книги учета трудодней колхозников.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175</cp:revision>
  <dcterms:created xsi:type="dcterms:W3CDTF">2019-04-11T12:11:00Z</dcterms:created>
  <dcterms:modified xsi:type="dcterms:W3CDTF">2019-04-30T10:42:00Z</dcterms:modified>
</cp:coreProperties>
</file>